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1f3864"/>
          <w:highlight w:val="white"/>
          <w:rtl w:val="0"/>
        </w:rPr>
        <w:t xml:space="preserve">SCRIPT (left coloumn):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80000"/>
                <w:highlight w:val="white"/>
                <w:rtl w:val="0"/>
              </w:rPr>
              <w:t xml:space="preserve">We know how much Comcast appreciates every single employee and their dedication to the job.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1. Comcast installer smiling and driving the comcast van.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80000"/>
                <w:highlight w:val="white"/>
                <w:rtl w:val="0"/>
              </w:rPr>
              <w:t xml:space="preserve">Hard work is the foundation of your continued success, and your team’s well-being is what matters most.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2. Show Comcast installer working with tools and wires setting something up efficiently.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80000"/>
                <w:highlight w:val="white"/>
                <w:rtl w:val="0"/>
              </w:rPr>
              <w:t xml:space="preserve">Safety always comes first, but sometimes incidents just can’t be avoided.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3. Helmet, gloves and glasses 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80000"/>
                <w:highlight w:val="white"/>
                <w:rtl w:val="0"/>
              </w:rPr>
              <w:t xml:space="preserve">Missteps happen, and they need to be proactively addressed from the get-go.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4. Loading ladder into truck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(crack) He pulls his back out! 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980000"/>
                <w:highlight w:val="white"/>
                <w:rtl w:val="0"/>
              </w:rPr>
              <w:t xml:space="preserve">“Ouch!”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5. Back cracks and has to hold back in slight pain (OUCH!)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Do your employees know what to do when they are injured on the job?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6. Man looks lost and confused not knowing what to do.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With CorVel, they can call the Advocacy 24/7 Injury Hotline when the unexpected occurs.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7. Man looks in dash and sees the CorVel injury hotline sticker. *8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They’ll be instantly connected to a certified nurse who will gather all the details about the incident and recommend steps for first aid or medical attention.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8. Man is on phone and split screen reveals a very friendly and helpful nurse on the other line.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If necessary, CorVel  can direct your employee to the quality network provider closest to them and even provide directions right over the phone.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9. Still on the phone a map graphic appears showing clinics popping up within in network- one is highlighted and directions are drawn to that spot from the Comcast truck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Our highly trained nurses will notify the provider and forward an initial treatment guide, so they can prepare for the visit before your employee arrives.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10. Nurse calling doctor and doctor is happy with confirmed document of instructions from CorVel.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Your people get preferred treatment every time, with little or no wait.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11. Comcast employee walks right in and gets treated instantly.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Their care comes first. They get access to the treatment they need right away and you get peace of mind.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12. Doctor provides patient with Rx for anti-inflammatory, and gives instructions to continue working, but wear a standard back brace while lifting.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If a prescription is needed, CorVel can text  your employee’s first fill card number to their smartphone so that it’s covered — making your employee feel 100% cared for.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13. Employee goes to a pharmacy and uses his smart phone to show Rx and receives his anti-inflammatory pills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When you proactively manage incidents and injuries, your team member can be back to work as early as the next day!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14. Happy worker is back at work the next day (with back brace)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Our nurses will follow up within 24 hours  and check in on your employees to ensure they are happy, healing, and feeling great.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15. Nurse split screen calling to check on happy employee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With Corvel,  it’s a people-first philosophy.  Proactive patient care integrated with real-time data results in a successful program that promotes employee well-being — with the added bonus of a healthy bottom line.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Happy workers, efficient processes, and a company with the tools and technology to effectively manage Comcast’s risks.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16. Happy employee back to work and productive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1f3864"/>
                <w:highlight w:val="white"/>
                <w:rtl w:val="0"/>
              </w:rPr>
              <w:t xml:space="preserve">(CEO VIDEO OUTRO)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1f386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color w:val="1f386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Corvel Comcast VO.docx</dc:title>
</cp:coreProperties>
</file>